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B32D61" w14:textId="39502E19" w:rsidR="00351232" w:rsidRDefault="007D4F4A" w:rsidP="00351232">
      <w:r>
        <w:rPr>
          <w:rFonts w:ascii="Times New Roman" w:hAnsi="Times New Roman"/>
          <w:b/>
          <w:bCs/>
          <w:noProof/>
          <w:sz w:val="28"/>
          <w:szCs w:val="28"/>
          <w:lang w:eastAsia="ar-SA"/>
        </w:rPr>
        <w:drawing>
          <wp:anchor distT="0" distB="0" distL="114300" distR="114300" simplePos="0" relativeHeight="251658240" behindDoc="0" locked="0" layoutInCell="1" allowOverlap="1" wp14:anchorId="6432F689" wp14:editId="1852954C">
            <wp:simplePos x="0" y="0"/>
            <wp:positionH relativeFrom="margin">
              <wp:posOffset>-865206</wp:posOffset>
            </wp:positionH>
            <wp:positionV relativeFrom="margin">
              <wp:posOffset>-720090</wp:posOffset>
            </wp:positionV>
            <wp:extent cx="7046595" cy="10690225"/>
            <wp:effectExtent l="0" t="0" r="1905" b="3175"/>
            <wp:wrapSquare wrapText="bothSides"/>
            <wp:docPr id="6038157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815712" name="Рисунок 603815712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37" t="12590" r="48390" b="9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6595" cy="1069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FA73A7" w14:textId="03504413" w:rsidR="001E7D1D" w:rsidRPr="0021488D" w:rsidRDefault="001E7D1D" w:rsidP="001E7D1D">
      <w:pPr>
        <w:keepNext/>
        <w:tabs>
          <w:tab w:val="left" w:pos="851"/>
        </w:tabs>
        <w:suppressAutoHyphens/>
        <w:jc w:val="center"/>
        <w:outlineLvl w:val="0"/>
        <w:rPr>
          <w:rFonts w:ascii="Times New Roman" w:hAnsi="Times New Roman"/>
          <w:b/>
          <w:bCs/>
          <w:sz w:val="28"/>
          <w:szCs w:val="28"/>
          <w:lang w:eastAsia="ar-SA"/>
        </w:rPr>
      </w:pPr>
      <w:r w:rsidRPr="0021488D">
        <w:rPr>
          <w:rFonts w:ascii="Times New Roman" w:hAnsi="Times New Roman"/>
          <w:b/>
          <w:bCs/>
          <w:sz w:val="28"/>
          <w:szCs w:val="28"/>
          <w:lang w:eastAsia="ar-SA"/>
        </w:rPr>
        <w:lastRenderedPageBreak/>
        <w:t>ПОЯСНИТЕЛЬНАЯ ЗАПИСКА</w:t>
      </w:r>
    </w:p>
    <w:p w14:paraId="3C33B0E0" w14:textId="77777777" w:rsidR="001E7D1D" w:rsidRPr="0021488D" w:rsidRDefault="001E7D1D" w:rsidP="001E7D1D">
      <w:pPr>
        <w:keepNext/>
        <w:tabs>
          <w:tab w:val="left" w:pos="851"/>
        </w:tabs>
        <w:suppressAutoHyphens/>
        <w:jc w:val="center"/>
        <w:outlineLvl w:val="0"/>
        <w:rPr>
          <w:rFonts w:ascii="Times New Roman" w:hAnsi="Times New Roman"/>
          <w:b/>
          <w:bCs/>
          <w:sz w:val="28"/>
          <w:szCs w:val="28"/>
          <w:lang w:eastAsia="ar-SA"/>
        </w:rPr>
      </w:pPr>
    </w:p>
    <w:p w14:paraId="261547BC" w14:textId="4CE29992" w:rsidR="001E7D1D" w:rsidRPr="001E7D1D" w:rsidRDefault="001E7D1D" w:rsidP="001E7D1D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E7D1D">
        <w:rPr>
          <w:rFonts w:ascii="Times New Roman" w:hAnsi="Times New Roman" w:cs="Times New Roman"/>
          <w:sz w:val="28"/>
          <w:szCs w:val="28"/>
        </w:rPr>
        <w:t>Рабочая программа учебного предмета «Русский язык» 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D1D">
        <w:rPr>
          <w:rFonts w:ascii="Times New Roman" w:hAnsi="Times New Roman" w:cs="Times New Roman"/>
          <w:sz w:val="28"/>
          <w:szCs w:val="28"/>
        </w:rPr>
        <w:t>5 класса разработана на основе:</w:t>
      </w:r>
    </w:p>
    <w:p w14:paraId="196DC048" w14:textId="77777777" w:rsidR="001E7D1D" w:rsidRPr="001E7D1D" w:rsidRDefault="001E7D1D" w:rsidP="001E7D1D">
      <w:pPr>
        <w:pStyle w:val="1"/>
        <w:shd w:val="clear" w:color="auto" w:fill="FFFFFF"/>
        <w:spacing w:before="0" w:after="0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1E7D1D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1. Рабочая программа по дополнительному курсу по русскому языку составлена на основе требований ФГОС второго поколения, Программы по русскому языку для 5-9 классов (авторы </w:t>
      </w:r>
      <w:r w:rsidRPr="001E7D1D">
        <w:rPr>
          <w:rFonts w:ascii="Times New Roman" w:hAnsi="Times New Roman" w:cs="Times New Roman"/>
          <w:color w:val="auto"/>
          <w:sz w:val="28"/>
          <w:szCs w:val="28"/>
        </w:rPr>
        <w:t>Ладыженская Т.А., Баранов М.Т. и др.</w:t>
      </w:r>
      <w:proofErr w:type="gramStart"/>
      <w:r w:rsidRPr="001E7D1D">
        <w:rPr>
          <w:rFonts w:ascii="Times New Roman" w:hAnsi="Times New Roman" w:cs="Times New Roman"/>
          <w:color w:val="auto"/>
          <w:sz w:val="28"/>
          <w:szCs w:val="28"/>
        </w:rPr>
        <w:t>)</w:t>
      </w:r>
      <w:r w:rsidRPr="001E7D1D">
        <w:rPr>
          <w:rFonts w:ascii="Times New Roman" w:hAnsi="Times New Roman" w:cs="Times New Roman"/>
          <w:color w:val="auto"/>
          <w:sz w:val="28"/>
          <w:szCs w:val="28"/>
          <w:lang w:eastAsia="ar-SA"/>
        </w:rPr>
        <w:t>,  УМК</w:t>
      </w:r>
      <w:proofErr w:type="gramEnd"/>
      <w:r w:rsidRPr="001E7D1D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 Русский язык. </w:t>
      </w:r>
    </w:p>
    <w:p w14:paraId="22763A7D" w14:textId="26D8AAF2" w:rsidR="001E7D1D" w:rsidRPr="00C72CE3" w:rsidRDefault="001E7D1D" w:rsidP="001E7D1D">
      <w:pPr>
        <w:suppressAutoHyphens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 xml:space="preserve">2. </w:t>
      </w:r>
      <w:r w:rsidRPr="00C72CE3">
        <w:rPr>
          <w:rFonts w:ascii="Times New Roman" w:hAnsi="Times New Roman"/>
          <w:sz w:val="28"/>
          <w:szCs w:val="28"/>
          <w:lang w:eastAsia="ar-SA"/>
        </w:rPr>
        <w:t>На изучение</w:t>
      </w:r>
      <w:r>
        <w:rPr>
          <w:rFonts w:ascii="Times New Roman" w:hAnsi="Times New Roman"/>
          <w:sz w:val="28"/>
          <w:szCs w:val="28"/>
          <w:lang w:eastAsia="ar-SA"/>
        </w:rPr>
        <w:t xml:space="preserve"> русского языка в 5 классе в учебном плане </w:t>
      </w:r>
      <w:r w:rsidRPr="001E7D1D">
        <w:rPr>
          <w:rFonts w:ascii="Times New Roman" w:hAnsi="Times New Roman"/>
          <w:bCs/>
          <w:color w:val="000000"/>
          <w:sz w:val="28"/>
        </w:rPr>
        <w:t>МБОУ "Гимназия №1 имени М.И. Пенькова"</w:t>
      </w:r>
      <w:r w:rsidRPr="007A6710"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sz w:val="28"/>
          <w:szCs w:val="28"/>
          <w:lang w:eastAsia="ar-SA"/>
        </w:rPr>
        <w:t>отводится 34 часа в год из расчета 1 часа</w:t>
      </w:r>
      <w:r w:rsidRPr="00C72CE3">
        <w:rPr>
          <w:rFonts w:ascii="Times New Roman" w:hAnsi="Times New Roman"/>
          <w:sz w:val="28"/>
          <w:szCs w:val="28"/>
          <w:lang w:eastAsia="ar-SA"/>
        </w:rPr>
        <w:t xml:space="preserve"> в неделю.</w:t>
      </w:r>
    </w:p>
    <w:p w14:paraId="2CAE86F5" w14:textId="77777777" w:rsidR="001E7D1D" w:rsidRPr="0021488D" w:rsidRDefault="001E7D1D" w:rsidP="001E7D1D">
      <w:pPr>
        <w:suppressAutoHyphens/>
        <w:rPr>
          <w:rFonts w:ascii="Times New Roman" w:hAnsi="Times New Roman"/>
          <w:sz w:val="28"/>
          <w:szCs w:val="28"/>
          <w:lang w:eastAsia="ar-SA"/>
        </w:rPr>
      </w:pPr>
    </w:p>
    <w:p w14:paraId="3E7C2BA9" w14:textId="0E9EC6F1" w:rsidR="001E7D1D" w:rsidRPr="00A96100" w:rsidRDefault="001E7D1D" w:rsidP="001E7D1D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b/>
          <w:sz w:val="28"/>
          <w:szCs w:val="28"/>
          <w:lang w:eastAsia="hi-IN" w:bidi="hi-IN"/>
        </w:rPr>
        <w:t>Планируемые результаты освоения учебного предмета</w:t>
      </w:r>
    </w:p>
    <w:p w14:paraId="3CA3D740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rPr>
          <w:rFonts w:ascii="Times New Roman" w:hAnsi="Times New Roman"/>
          <w:sz w:val="28"/>
          <w:szCs w:val="28"/>
          <w:lang w:eastAsia="hi-IN" w:bidi="hi-IN"/>
        </w:rPr>
      </w:pPr>
    </w:p>
    <w:p w14:paraId="74857874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Личностными результатами освоения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программы по русскому языку в 5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классе являются: </w:t>
      </w:r>
    </w:p>
    <w:p w14:paraId="3F6B01E9" w14:textId="77777777" w:rsidR="001E7D1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</w:p>
    <w:p w14:paraId="07352695" w14:textId="25CCF68E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понимание русского языка как одной из национально-культурных ценностей русского народа;</w:t>
      </w:r>
    </w:p>
    <w:p w14:paraId="1D15DAED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понимание определяющей роли родного языка в развитии интеллектуальных, творческих способностей и моральных качеств личности, его значения в процессе получения школьного образования;</w:t>
      </w:r>
    </w:p>
    <w:p w14:paraId="6A7C83C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осознание эстетической ценности русского языка;</w:t>
      </w:r>
    </w:p>
    <w:p w14:paraId="45D910CF" w14:textId="0F509D28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уважительное отношение к родному языку;</w:t>
      </w:r>
    </w:p>
    <w:p w14:paraId="3366BE06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потребность сохранить чистоту русского языка как явления национальной культуры;</w:t>
      </w:r>
    </w:p>
    <w:p w14:paraId="0794CA71" w14:textId="0E715DD1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стремление к речевому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самосовершенствованию;</w:t>
      </w:r>
    </w:p>
    <w:p w14:paraId="722717DB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формирование достаточного объема словарного запаса и усвоенных грамматических средств для выражения мыслей и чувств в процессе речевого общения;</w:t>
      </w:r>
    </w:p>
    <w:p w14:paraId="60CB1F59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формирование способности самооценки на основе наблюдения за собственной речью.</w:t>
      </w:r>
    </w:p>
    <w:p w14:paraId="6B7E7DA9" w14:textId="77777777" w:rsidR="001E7D1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</w:p>
    <w:p w14:paraId="6EA79E8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rPr>
          <w:rFonts w:ascii="Times New Roman" w:hAnsi="Times New Roman"/>
          <w:b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b/>
          <w:sz w:val="28"/>
          <w:szCs w:val="28"/>
          <w:lang w:eastAsia="hi-IN" w:bidi="hi-IN"/>
        </w:rPr>
        <w:t>Метапредметными результатами изучения курса «Русский язык» в 5 классе является формирование универсальных учебных действий (УУД).</w:t>
      </w:r>
    </w:p>
    <w:p w14:paraId="2F7A5F1D" w14:textId="77777777" w:rsidR="001E7D1D" w:rsidRDefault="001E7D1D" w:rsidP="001E7D1D">
      <w:pPr>
        <w:widowControl w:val="0"/>
        <w:tabs>
          <w:tab w:val="left" w:pos="0"/>
        </w:tabs>
        <w:suppressAutoHyphens/>
        <w:rPr>
          <w:rFonts w:ascii="Times New Roman" w:hAnsi="Times New Roman"/>
          <w:sz w:val="28"/>
          <w:szCs w:val="28"/>
          <w:lang w:eastAsia="hi-IN" w:bidi="hi-IN"/>
        </w:rPr>
      </w:pPr>
    </w:p>
    <w:p w14:paraId="049FB7ED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i/>
          <w:sz w:val="28"/>
          <w:szCs w:val="28"/>
          <w:u w:val="single"/>
          <w:lang w:eastAsia="hi-IN" w:bidi="hi-IN"/>
        </w:rPr>
      </w:pPr>
      <w:r w:rsidRPr="00A96100">
        <w:rPr>
          <w:rFonts w:ascii="Times New Roman" w:hAnsi="Times New Roman"/>
          <w:i/>
          <w:sz w:val="28"/>
          <w:szCs w:val="28"/>
          <w:u w:val="single"/>
          <w:lang w:eastAsia="hi-IN" w:bidi="hi-IN"/>
        </w:rPr>
        <w:t>Регулятивные УУД:</w:t>
      </w:r>
    </w:p>
    <w:p w14:paraId="7E5FB12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самостоятельно формулировать проблему (тему) и цели урока;</w:t>
      </w:r>
    </w:p>
    <w:p w14:paraId="381BE588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самостоятельно составлять план решения учебной проблемы;</w:t>
      </w:r>
    </w:p>
    <w:p w14:paraId="21416D72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работать по плану, сверяя свои действия с целью;</w:t>
      </w:r>
    </w:p>
    <w:p w14:paraId="66107C7D" w14:textId="77777777" w:rsidR="001E7D1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</w:p>
    <w:p w14:paraId="2184AB97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i/>
          <w:sz w:val="28"/>
          <w:szCs w:val="28"/>
          <w:u w:val="single"/>
          <w:lang w:eastAsia="hi-IN" w:bidi="hi-IN"/>
        </w:rPr>
      </w:pPr>
      <w:r w:rsidRPr="00A96100">
        <w:rPr>
          <w:rFonts w:ascii="Times New Roman" w:hAnsi="Times New Roman"/>
          <w:i/>
          <w:sz w:val="28"/>
          <w:szCs w:val="28"/>
          <w:u w:val="single"/>
          <w:lang w:eastAsia="hi-IN" w:bidi="hi-IN"/>
        </w:rPr>
        <w:t>Познавательные УУД:</w:t>
      </w:r>
    </w:p>
    <w:p w14:paraId="79B79412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 понимать основную и дополнительную информацию текста, воспринятого на слух;</w:t>
      </w:r>
    </w:p>
    <w:p w14:paraId="12B87D0A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пользоваться разными видами чтения: изучающим, просмотровым, ознакомительным;</w:t>
      </w:r>
    </w:p>
    <w:p w14:paraId="4AA19DE8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lastRenderedPageBreak/>
        <w:t>– извлекать информацию, представленную в разных формах;</w:t>
      </w:r>
    </w:p>
    <w:p w14:paraId="3533ACBE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владеть различными видами аудирования (выборочным, ознакомительным, детальным);</w:t>
      </w:r>
    </w:p>
    <w:p w14:paraId="1A76B83D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составлять план, таблицу, схему;</w:t>
      </w:r>
    </w:p>
    <w:p w14:paraId="5786AD03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излагать содержание прочитанного (прослушанного) текста подробно, сжато, выборочно;</w:t>
      </w:r>
    </w:p>
    <w:p w14:paraId="64A83669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работать со справочной литературой (словарями, справочниками, энциклопедиями);</w:t>
      </w:r>
    </w:p>
    <w:p w14:paraId="243C50AF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осуществлять анализ и синтез;</w:t>
      </w:r>
    </w:p>
    <w:p w14:paraId="38F00AB0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устанавливать причинно-следственные связи;</w:t>
      </w:r>
    </w:p>
    <w:p w14:paraId="6BD6D5DB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строить рассуждения, аргументируя и делая выводы.</w:t>
      </w:r>
    </w:p>
    <w:p w14:paraId="2BD71D2F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i/>
          <w:sz w:val="28"/>
          <w:szCs w:val="28"/>
          <w:u w:val="single"/>
          <w:lang w:eastAsia="hi-IN" w:bidi="hi-IN"/>
        </w:rPr>
      </w:pPr>
    </w:p>
    <w:p w14:paraId="768759D4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i/>
          <w:sz w:val="28"/>
          <w:szCs w:val="28"/>
          <w:u w:val="single"/>
          <w:lang w:eastAsia="hi-IN" w:bidi="hi-IN"/>
        </w:rPr>
      </w:pPr>
      <w:r w:rsidRPr="00A96100">
        <w:rPr>
          <w:rFonts w:ascii="Times New Roman" w:hAnsi="Times New Roman"/>
          <w:i/>
          <w:sz w:val="28"/>
          <w:szCs w:val="28"/>
          <w:u w:val="single"/>
          <w:lang w:eastAsia="hi-IN" w:bidi="hi-IN"/>
        </w:rPr>
        <w:t>Коммуникативные УУД:</w:t>
      </w:r>
    </w:p>
    <w:p w14:paraId="418E1E57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уметь формулировать собственное мнение и аргументировать его;</w:t>
      </w:r>
    </w:p>
    <w:p w14:paraId="042EC0E8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уметь договариваться и приходить к общему решению в совместной деятельности, в том числе в ситуации столкновения интересов;</w:t>
      </w:r>
    </w:p>
    <w:p w14:paraId="10AB3AD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уметь задавать вопросы, необходимые для организации собственной деятельности и сотрудничества с партнёром;</w:t>
      </w:r>
    </w:p>
    <w:p w14:paraId="13FCB9D9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уметь осуществлять взаимный контроль и оказывать в сотрудничестве необходимую взаимопомощь;</w:t>
      </w:r>
    </w:p>
    <w:p w14:paraId="617283B6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оформлять свои мысли в устной и письменной форме с учётом речевой ситуации; создавать тексты различного типа, стиля, жанра;</w:t>
      </w:r>
    </w:p>
    <w:p w14:paraId="0133BAB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оценивать и редактировать устное и письменное речевое высказывание;</w:t>
      </w:r>
    </w:p>
    <w:p w14:paraId="388E6036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 адекватно использовать речевые средства для решения различных коммуникативных задач; владеть монологической и диалогической формами речи, различными видами монолога и диалога;</w:t>
      </w:r>
    </w:p>
    <w:p w14:paraId="490DC2C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выступать перед аудито</w:t>
      </w:r>
      <w:r>
        <w:rPr>
          <w:rFonts w:ascii="Times New Roman" w:hAnsi="Times New Roman"/>
          <w:sz w:val="28"/>
          <w:szCs w:val="28"/>
          <w:lang w:eastAsia="hi-IN" w:bidi="hi-IN"/>
        </w:rPr>
        <w:t>рией сверстников с сообщениями.</w:t>
      </w:r>
    </w:p>
    <w:p w14:paraId="2FF5EBFD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понимание определяющей роли языка в развитии интеллектуальных и творческих способностей личности, при получении образования;</w:t>
      </w:r>
    </w:p>
    <w:p w14:paraId="086B1C62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овладение всеми видами речевой деятельности:</w:t>
      </w:r>
    </w:p>
    <w:p w14:paraId="102C9C6B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аудирование и чтение:</w:t>
      </w:r>
    </w:p>
    <w:p w14:paraId="1A796CE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 xml:space="preserve">-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адекватное понимание информации устного и письменного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сообщения (цели, темы текста, основной и дополнительной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информации);</w:t>
      </w:r>
    </w:p>
    <w:p w14:paraId="3F54481E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владение разными видами чтения (поисковым/просмотровым, ознакомительным, изучающим) текстов разных стилей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жанров;</w:t>
      </w:r>
    </w:p>
    <w:p w14:paraId="1F5F6B16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владение умениями информационной переработки прочитанного текста (план, тезисы), приёмами работы с книгой,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периодическими изданиями;</w:t>
      </w:r>
    </w:p>
    <w:p w14:paraId="2A9BE9B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способность свободно пользоваться словарями различных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типов, справочной литературой, в том числе и на электронных носителях;</w:t>
      </w:r>
    </w:p>
    <w:p w14:paraId="3A619FDE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адекватное восприятие на слух текстов разных стилей и жанров; владение различными видами аудирования (с полным пониманием </w:t>
      </w:r>
      <w:proofErr w:type="spellStart"/>
      <w:r w:rsidRPr="00A96100">
        <w:rPr>
          <w:rFonts w:ascii="Times New Roman" w:hAnsi="Times New Roman"/>
          <w:sz w:val="28"/>
          <w:szCs w:val="28"/>
          <w:lang w:eastAsia="hi-IN" w:bidi="hi-IN"/>
        </w:rPr>
        <w:t>аудиотекста</w:t>
      </w:r>
      <w:proofErr w:type="spellEnd"/>
      <w:r w:rsidRPr="00A96100">
        <w:rPr>
          <w:rFonts w:ascii="Times New Roman" w:hAnsi="Times New Roman"/>
          <w:sz w:val="28"/>
          <w:szCs w:val="28"/>
          <w:lang w:eastAsia="hi-IN" w:bidi="hi-IN"/>
        </w:rPr>
        <w:t>, с пониманием основного содержания,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 выборочным извлечением информации);</w:t>
      </w:r>
    </w:p>
    <w:p w14:paraId="4E3EDCB1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умение сравнивать речевые высказывания с точки зрения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их содержания, принадлежности к определённой функциональной разновидности языка и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lastRenderedPageBreak/>
        <w:t>использованных языковых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средств;</w:t>
      </w:r>
    </w:p>
    <w:p w14:paraId="5CA5525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говорение и письмо:</w:t>
      </w:r>
    </w:p>
    <w:p w14:paraId="4D556804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умение воспроизводить в устной и письменной форме прослушанный или прочитанный текст с заданной степенью свёрнутости (пересказ, план, тезисы);</w:t>
      </w:r>
    </w:p>
    <w:p w14:paraId="60843E10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способность свободно, правильно излагать свои мыслив устной и письменной форме, соблюдать нормы построения текста (логичность, последовательность, связность, соответствие теме и др.), адекватно выражать своё отношение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к фактам и явлениям окружающей действительности, к прочитанному, услышанному, увиденному;</w:t>
      </w:r>
    </w:p>
    <w:p w14:paraId="4C4DD922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умение создавать устные и письменные тексты разных типов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стилей речи с учётом замысла, адресата и ситуации общения;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создавать тексты различных жанров (рассказ, отзыв, письмо,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расписка, доверенность, заявление), осуществляя при этом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осознанный выбор и организацию языковых средств в соответствии с коммуникативной задачей;</w:t>
      </w:r>
    </w:p>
    <w:p w14:paraId="618FC7B7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владение различными видами монолога и диалога; выступление перед аудиторией сверстников с небольшими сообщениями, докладом;</w:t>
      </w:r>
    </w:p>
    <w:p w14:paraId="63ED9391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соблюдение в практике речевого общения основных орфоэпических, лексических, грамматических норм современного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русского литературного языка; стилистически корректное использование лексики и фразеологии; соблюдение в практике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письма основных правил орфографии и пунктуации;</w:t>
      </w:r>
    </w:p>
    <w:p w14:paraId="2C43049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способность участвовать в речевом общении с соблюдением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норм речевого этикета; уместно пользоваться внеязыковыми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средствами общения в различных жизненных ситуациях общения;</w:t>
      </w:r>
    </w:p>
    <w:p w14:paraId="221398FB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осуществление речевого самоконтроля; способность оценивать свою речь с точки зрения её содержания, языкового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оформления и эффективности в достижении поставленных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коммуникативных задач; умение находить грамматические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речевые ошибки, недочёты, исправлять их; совершенствовать и редактировать собственные тексты;</w:t>
      </w:r>
    </w:p>
    <w:p w14:paraId="64E08848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 усвоение основ научных знаний о родном языке; понимание взаимосвязи его уровней и единиц;</w:t>
      </w:r>
    </w:p>
    <w:p w14:paraId="14D92DB7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освоение базовых понятий лингвистики: лингвистика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её основные разделы; язык и речь, речевое общение, речь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устная и письменная; монолог и диалог; ситуация речевого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общения; функционально-смысловые типы речи (повествование, описание, рассуждение); текст; основные единицы языка,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их признаки и особенности употребления в речи;</w:t>
      </w:r>
    </w:p>
    <w:p w14:paraId="6ABB8D1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проведение различных видов анализа слова (фонетический, морфемный, словообразовательный, лексический,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морфологический), синтаксического анализа словосочетания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предложения; анализ текста с точки зрения его содержания,</w:t>
      </w:r>
    </w:p>
    <w:p w14:paraId="38215DE3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основных признаков и структуры, принадлежности к определённым функциональным разновидностям языка, особенностей языкового оформления, использования выразительных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средств языка;</w:t>
      </w:r>
    </w:p>
    <w:p w14:paraId="731BAAD3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осознание эстетической функции родного языка, способность оценивать эстетическую сторону речевого высказывания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при анализе текстов художественной литературы.</w:t>
      </w:r>
    </w:p>
    <w:p w14:paraId="077546EF" w14:textId="77777777" w:rsidR="001E7D1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</w:p>
    <w:p w14:paraId="392EF00E" w14:textId="1B1A6990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В рабочей программе учтены требования к оценке результатов школьников. Оценочные средства составлены с учетом ошибок школьников в стартовых диагностических работах, результатов трудных заданий, которые проверяет ОГЭ, ЕГЭ, трудных заданий ВПР, заданий с учетом новой оценки качества</w:t>
      </w:r>
      <w:r>
        <w:rPr>
          <w:rFonts w:ascii="Times New Roman" w:hAnsi="Times New Roman"/>
          <w:sz w:val="28"/>
          <w:szCs w:val="28"/>
          <w:lang w:eastAsia="hi-IN" w:bidi="hi-IN"/>
        </w:rPr>
        <w:t>.</w:t>
      </w:r>
    </w:p>
    <w:p w14:paraId="58BC0986" w14:textId="77777777" w:rsidR="001E7D1D" w:rsidRPr="0021488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b/>
          <w:sz w:val="28"/>
          <w:szCs w:val="28"/>
          <w:lang w:eastAsia="hi-IN" w:bidi="hi-IN"/>
        </w:rPr>
      </w:pPr>
    </w:p>
    <w:p w14:paraId="1D2B6EC2" w14:textId="77777777" w:rsidR="001E7D1D" w:rsidRPr="00520DE8" w:rsidRDefault="001E7D1D" w:rsidP="001E7D1D">
      <w:pPr>
        <w:rPr>
          <w:rFonts w:ascii="Times New Roman" w:hAnsi="Times New Roman"/>
          <w:b/>
          <w:sz w:val="28"/>
          <w:szCs w:val="28"/>
        </w:rPr>
      </w:pPr>
      <w:r w:rsidRPr="00520DE8">
        <w:rPr>
          <w:rFonts w:ascii="Times New Roman" w:hAnsi="Times New Roman"/>
          <w:b/>
          <w:sz w:val="28"/>
          <w:szCs w:val="28"/>
        </w:rPr>
        <w:t>Поурочное планирование</w:t>
      </w:r>
    </w:p>
    <w:p w14:paraId="2644CD43" w14:textId="77777777" w:rsidR="001E7D1D" w:rsidRDefault="001E7D1D" w:rsidP="001E7D1D">
      <w:pPr>
        <w:rPr>
          <w:rFonts w:ascii="Times New Roman" w:hAnsi="Times New Roman"/>
          <w:b/>
          <w:sz w:val="28"/>
          <w:szCs w:val="28"/>
        </w:rPr>
      </w:pPr>
      <w:r w:rsidRPr="00520DE8">
        <w:rPr>
          <w:rFonts w:ascii="Times New Roman" w:hAnsi="Times New Roman"/>
          <w:b/>
          <w:sz w:val="28"/>
          <w:szCs w:val="28"/>
        </w:rPr>
        <w:t>5 КЛАСС</w:t>
      </w:r>
    </w:p>
    <w:p w14:paraId="2DA55C69" w14:textId="77777777" w:rsidR="00A93843" w:rsidRDefault="00A93843" w:rsidP="001E7D1D">
      <w:pPr>
        <w:rPr>
          <w:rFonts w:ascii="Times New Roman" w:hAnsi="Times New Roman"/>
          <w:b/>
          <w:sz w:val="28"/>
          <w:szCs w:val="28"/>
        </w:rPr>
      </w:pPr>
    </w:p>
    <w:tbl>
      <w:tblPr>
        <w:tblW w:w="10774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44"/>
        <w:gridCol w:w="5537"/>
        <w:gridCol w:w="1455"/>
        <w:gridCol w:w="1938"/>
      </w:tblGrid>
      <w:tr w:rsidR="00A93843" w:rsidRPr="0021488D" w14:paraId="1B5C1D48" w14:textId="77777777" w:rsidTr="00A93843">
        <w:trPr>
          <w:trHeight w:val="635"/>
        </w:trPr>
        <w:tc>
          <w:tcPr>
            <w:tcW w:w="1844" w:type="dxa"/>
          </w:tcPr>
          <w:p w14:paraId="443DA1F6" w14:textId="77777777" w:rsidR="00A93843" w:rsidRPr="0021488D" w:rsidRDefault="00A93843" w:rsidP="00E007B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488D">
              <w:rPr>
                <w:rFonts w:ascii="Times New Roman" w:hAnsi="Times New Roman"/>
                <w:b/>
                <w:sz w:val="28"/>
                <w:szCs w:val="28"/>
              </w:rPr>
              <w:t>№ урока</w:t>
            </w:r>
          </w:p>
        </w:tc>
        <w:tc>
          <w:tcPr>
            <w:tcW w:w="5537" w:type="dxa"/>
          </w:tcPr>
          <w:p w14:paraId="0B7B3004" w14:textId="77777777" w:rsidR="00A93843" w:rsidRPr="0021488D" w:rsidRDefault="00A93843" w:rsidP="00E007B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488D">
              <w:rPr>
                <w:rFonts w:ascii="Times New Roman" w:hAnsi="Times New Roman"/>
                <w:b/>
                <w:sz w:val="28"/>
                <w:szCs w:val="28"/>
              </w:rPr>
              <w:t>Тема урока</w:t>
            </w:r>
          </w:p>
        </w:tc>
        <w:tc>
          <w:tcPr>
            <w:tcW w:w="1455" w:type="dxa"/>
          </w:tcPr>
          <w:p w14:paraId="0FEDAE2C" w14:textId="77777777" w:rsidR="00A93843" w:rsidRPr="0021488D" w:rsidRDefault="00A93843" w:rsidP="00E007B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488D">
              <w:rPr>
                <w:rFonts w:ascii="Times New Roman" w:hAnsi="Times New Roman"/>
                <w:b/>
                <w:sz w:val="28"/>
                <w:szCs w:val="28"/>
              </w:rPr>
              <w:t>Количество часов</w:t>
            </w:r>
          </w:p>
        </w:tc>
        <w:tc>
          <w:tcPr>
            <w:tcW w:w="1938" w:type="dxa"/>
          </w:tcPr>
          <w:p w14:paraId="2C3F819D" w14:textId="77777777" w:rsidR="00A93843" w:rsidRPr="0021488D" w:rsidRDefault="00A93843" w:rsidP="00E007B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Дата проведения</w:t>
            </w:r>
          </w:p>
        </w:tc>
      </w:tr>
      <w:tr w:rsidR="00A93843" w:rsidRPr="0021488D" w14:paraId="54556873" w14:textId="77777777" w:rsidTr="00A93843">
        <w:trPr>
          <w:trHeight w:val="317"/>
        </w:trPr>
        <w:tc>
          <w:tcPr>
            <w:tcW w:w="1844" w:type="dxa"/>
          </w:tcPr>
          <w:p w14:paraId="57AE0D14" w14:textId="77777777" w:rsidR="00A93843" w:rsidRPr="0021488D" w:rsidRDefault="00A93843" w:rsidP="00E007B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537" w:type="dxa"/>
          </w:tcPr>
          <w:p w14:paraId="4B389002" w14:textId="11BFA51E" w:rsidR="00A93843" w:rsidRPr="005B0827" w:rsidRDefault="00A93843" w:rsidP="00E007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Ты обязан русской речью хорошо владеть! Как ты слышишь звуки и пишешь     слова?</w:t>
            </w:r>
          </w:p>
        </w:tc>
        <w:tc>
          <w:tcPr>
            <w:tcW w:w="1455" w:type="dxa"/>
          </w:tcPr>
          <w:p w14:paraId="53F96B1A" w14:textId="77777777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28E9E23" w14:textId="040D3731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03.09.2025</w:t>
            </w:r>
          </w:p>
        </w:tc>
      </w:tr>
      <w:tr w:rsidR="00A93843" w:rsidRPr="0021488D" w14:paraId="5E1F4D10" w14:textId="77777777" w:rsidTr="00A93843">
        <w:trPr>
          <w:trHeight w:val="317"/>
        </w:trPr>
        <w:tc>
          <w:tcPr>
            <w:tcW w:w="1844" w:type="dxa"/>
          </w:tcPr>
          <w:p w14:paraId="6B94E568" w14:textId="77777777" w:rsidR="00A93843" w:rsidRPr="0021488D" w:rsidRDefault="00A93843" w:rsidP="00E007B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537" w:type="dxa"/>
          </w:tcPr>
          <w:p w14:paraId="4A31BA9F" w14:textId="2B2EB659" w:rsidR="00A93843" w:rsidRPr="005B0827" w:rsidRDefault="00A93843" w:rsidP="00E007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Сперва аз да буки – потом все науки.</w:t>
            </w:r>
          </w:p>
        </w:tc>
        <w:tc>
          <w:tcPr>
            <w:tcW w:w="1455" w:type="dxa"/>
          </w:tcPr>
          <w:p w14:paraId="70D1388E" w14:textId="77777777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57394C7" w14:textId="6202C899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10.09.2025</w:t>
            </w:r>
          </w:p>
        </w:tc>
      </w:tr>
      <w:tr w:rsidR="00A93843" w:rsidRPr="0021488D" w14:paraId="033FD629" w14:textId="77777777" w:rsidTr="00A93843">
        <w:trPr>
          <w:trHeight w:val="317"/>
        </w:trPr>
        <w:tc>
          <w:tcPr>
            <w:tcW w:w="1844" w:type="dxa"/>
          </w:tcPr>
          <w:p w14:paraId="71DC568C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5537" w:type="dxa"/>
            <w:vAlign w:val="bottom"/>
          </w:tcPr>
          <w:p w14:paraId="2CF11CBE" w14:textId="1EE89C90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Бывают ли у слов родственники? Слова-тёзки и тёзки</w:t>
            </w:r>
            <w:r w:rsidR="007D4F4A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наоборот.</w:t>
            </w:r>
          </w:p>
        </w:tc>
        <w:tc>
          <w:tcPr>
            <w:tcW w:w="1455" w:type="dxa"/>
          </w:tcPr>
          <w:p w14:paraId="38E85D72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4555AFA3" w14:textId="496876CD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17.09.2025</w:t>
            </w:r>
          </w:p>
        </w:tc>
      </w:tr>
      <w:tr w:rsidR="00A93843" w:rsidRPr="0021488D" w14:paraId="10CA8144" w14:textId="77777777" w:rsidTr="00A93843">
        <w:trPr>
          <w:trHeight w:val="317"/>
        </w:trPr>
        <w:tc>
          <w:tcPr>
            <w:tcW w:w="1844" w:type="dxa"/>
          </w:tcPr>
          <w:p w14:paraId="4307A37C" w14:textId="77777777" w:rsidR="00A93843" w:rsidRPr="0021488D" w:rsidRDefault="00A93843" w:rsidP="00E007B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5537" w:type="dxa"/>
          </w:tcPr>
          <w:p w14:paraId="1717958F" w14:textId="5382BD3D" w:rsidR="00A93843" w:rsidRPr="005B0827" w:rsidRDefault="00A93843" w:rsidP="00E007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О словах разных, одинаковых, но разных.</w:t>
            </w:r>
          </w:p>
        </w:tc>
        <w:tc>
          <w:tcPr>
            <w:tcW w:w="1455" w:type="dxa"/>
          </w:tcPr>
          <w:p w14:paraId="7ED13A54" w14:textId="77777777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BB7AF3D" w14:textId="3463D0F6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24.09.2025</w:t>
            </w:r>
          </w:p>
        </w:tc>
      </w:tr>
      <w:tr w:rsidR="00A93843" w:rsidRPr="0021488D" w14:paraId="557D4FA7" w14:textId="77777777" w:rsidTr="00A93843">
        <w:trPr>
          <w:trHeight w:val="317"/>
        </w:trPr>
        <w:tc>
          <w:tcPr>
            <w:tcW w:w="1844" w:type="dxa"/>
          </w:tcPr>
          <w:p w14:paraId="43CDD9D5" w14:textId="77777777" w:rsidR="00A93843" w:rsidRPr="0021488D" w:rsidRDefault="00A93843" w:rsidP="00E007B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537" w:type="dxa"/>
          </w:tcPr>
          <w:p w14:paraId="4B2A88D6" w14:textId="5B78BEA8" w:rsidR="00A93843" w:rsidRPr="005B0827" w:rsidRDefault="00A93843" w:rsidP="00E007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 руках умелых слово творит чудеса</w:t>
            </w:r>
          </w:p>
        </w:tc>
        <w:tc>
          <w:tcPr>
            <w:tcW w:w="1455" w:type="dxa"/>
          </w:tcPr>
          <w:p w14:paraId="39D04605" w14:textId="77777777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061B0436" w14:textId="3D212EDB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01.10.202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773CC08B" w14:textId="77777777" w:rsidTr="00A93843">
        <w:trPr>
          <w:trHeight w:val="302"/>
        </w:trPr>
        <w:tc>
          <w:tcPr>
            <w:tcW w:w="1844" w:type="dxa"/>
          </w:tcPr>
          <w:p w14:paraId="436590CF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537" w:type="dxa"/>
            <w:vAlign w:val="bottom"/>
          </w:tcPr>
          <w:p w14:paraId="2A71388E" w14:textId="50EA41D4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Изводишь единого слова ради тысячи тонн словесной руды.</w:t>
            </w:r>
          </w:p>
        </w:tc>
        <w:tc>
          <w:tcPr>
            <w:tcW w:w="1455" w:type="dxa"/>
          </w:tcPr>
          <w:p w14:paraId="549373E1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7D165D7" w14:textId="13998666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08.10.202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33C033EE" w14:textId="77777777" w:rsidTr="00A93843">
        <w:trPr>
          <w:trHeight w:val="317"/>
        </w:trPr>
        <w:tc>
          <w:tcPr>
            <w:tcW w:w="1844" w:type="dxa"/>
          </w:tcPr>
          <w:p w14:paraId="70B393B9" w14:textId="77777777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537" w:type="dxa"/>
            <w:vAlign w:val="bottom"/>
          </w:tcPr>
          <w:p w14:paraId="34370A62" w14:textId="06AFA4C7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Выражения, которые обрели крылья и вечность.</w:t>
            </w:r>
          </w:p>
        </w:tc>
        <w:tc>
          <w:tcPr>
            <w:tcW w:w="1455" w:type="dxa"/>
          </w:tcPr>
          <w:p w14:paraId="3E9613EA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1E86C855" w14:textId="5495CDC3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15.10.202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69C6EDA3" w14:textId="77777777" w:rsidTr="007D4F4A">
        <w:trPr>
          <w:trHeight w:val="501"/>
        </w:trPr>
        <w:tc>
          <w:tcPr>
            <w:tcW w:w="1844" w:type="dxa"/>
          </w:tcPr>
          <w:p w14:paraId="6F94FD23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537" w:type="dxa"/>
          </w:tcPr>
          <w:p w14:paraId="00A91813" w14:textId="138F92A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Гласные и согласные, с нами несогласные.</w:t>
            </w:r>
          </w:p>
        </w:tc>
        <w:tc>
          <w:tcPr>
            <w:tcW w:w="1455" w:type="dxa"/>
          </w:tcPr>
          <w:p w14:paraId="720D45A6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0235ECB8" w14:textId="2EFB0DE6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22.10.202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579FFB44" w14:textId="77777777" w:rsidTr="00A93843">
        <w:trPr>
          <w:trHeight w:val="302"/>
        </w:trPr>
        <w:tc>
          <w:tcPr>
            <w:tcW w:w="1844" w:type="dxa"/>
          </w:tcPr>
          <w:p w14:paraId="7187F2C3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5537" w:type="dxa"/>
            <w:vAlign w:val="bottom"/>
          </w:tcPr>
          <w:p w14:paraId="07791C9A" w14:textId="77D607C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Если знаешь части слова, то напишешь их толково.</w:t>
            </w:r>
          </w:p>
        </w:tc>
        <w:tc>
          <w:tcPr>
            <w:tcW w:w="1455" w:type="dxa"/>
          </w:tcPr>
          <w:p w14:paraId="4C4AF9DD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73607CC8" w14:textId="7D4461DA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05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7D196805" w14:textId="77777777" w:rsidTr="00A93843">
        <w:trPr>
          <w:trHeight w:val="317"/>
        </w:trPr>
        <w:tc>
          <w:tcPr>
            <w:tcW w:w="1844" w:type="dxa"/>
          </w:tcPr>
          <w:p w14:paraId="2F774E39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5537" w:type="dxa"/>
          </w:tcPr>
          <w:p w14:paraId="0F00B77A" w14:textId="20B1D491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В лаборатории </w:t>
            </w:r>
            <w:r w:rsidRPr="005B0827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«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Предложения</w:t>
            </w:r>
            <w:r w:rsidRPr="005B0827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»</w:t>
            </w:r>
          </w:p>
        </w:tc>
        <w:tc>
          <w:tcPr>
            <w:tcW w:w="1455" w:type="dxa"/>
          </w:tcPr>
          <w:p w14:paraId="298B83D6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84D6B47" w14:textId="7981649D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.11.202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62B168D5" w14:textId="77777777" w:rsidTr="00E44699">
        <w:trPr>
          <w:trHeight w:val="317"/>
        </w:trPr>
        <w:tc>
          <w:tcPr>
            <w:tcW w:w="1844" w:type="dxa"/>
          </w:tcPr>
          <w:p w14:paraId="52B870DD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5537" w:type="dxa"/>
            <w:vAlign w:val="center"/>
          </w:tcPr>
          <w:p w14:paraId="08CEC174" w14:textId="4FE0045D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Нужны ли второстепенные члены предложения?</w:t>
            </w:r>
          </w:p>
        </w:tc>
        <w:tc>
          <w:tcPr>
            <w:tcW w:w="1455" w:type="dxa"/>
          </w:tcPr>
          <w:p w14:paraId="7EE03995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7B0DFD0A" w14:textId="3660AAF9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.11.202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22AC027E" w14:textId="77777777" w:rsidTr="00A93843">
        <w:trPr>
          <w:trHeight w:val="635"/>
        </w:trPr>
        <w:tc>
          <w:tcPr>
            <w:tcW w:w="1844" w:type="dxa"/>
          </w:tcPr>
          <w:p w14:paraId="4B0FAB7D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5537" w:type="dxa"/>
          </w:tcPr>
          <w:p w14:paraId="3332BAC5" w14:textId="6576C3E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Что такое «осложнённое          предложение»?</w:t>
            </w:r>
          </w:p>
        </w:tc>
        <w:tc>
          <w:tcPr>
            <w:tcW w:w="1455" w:type="dxa"/>
          </w:tcPr>
          <w:p w14:paraId="3C33E1AC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D654F9D" w14:textId="488A259E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1AD63917" w14:textId="77777777" w:rsidTr="00A93843">
        <w:trPr>
          <w:trHeight w:val="317"/>
        </w:trPr>
        <w:tc>
          <w:tcPr>
            <w:tcW w:w="1844" w:type="dxa"/>
          </w:tcPr>
          <w:p w14:paraId="3BE8680D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5537" w:type="dxa"/>
          </w:tcPr>
          <w:p w14:paraId="5DEC911D" w14:textId="15BCBAA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Среди знаков препинания.</w:t>
            </w:r>
          </w:p>
        </w:tc>
        <w:tc>
          <w:tcPr>
            <w:tcW w:w="1455" w:type="dxa"/>
          </w:tcPr>
          <w:p w14:paraId="5787EFEF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150C7AF8" w14:textId="2FDB920A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03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528C6849" w14:textId="77777777" w:rsidTr="00A93843">
        <w:trPr>
          <w:trHeight w:val="635"/>
        </w:trPr>
        <w:tc>
          <w:tcPr>
            <w:tcW w:w="1844" w:type="dxa"/>
          </w:tcPr>
          <w:p w14:paraId="2758D54A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5537" w:type="dxa"/>
          </w:tcPr>
          <w:p w14:paraId="15FB38A0" w14:textId="0043D94D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Непридуманный рассказ.</w:t>
            </w:r>
          </w:p>
        </w:tc>
        <w:tc>
          <w:tcPr>
            <w:tcW w:w="1455" w:type="dxa"/>
          </w:tcPr>
          <w:p w14:paraId="61B80334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B5FBAC1" w14:textId="28DB373F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.12.202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082F7C76" w14:textId="77777777" w:rsidTr="00A93843">
        <w:trPr>
          <w:trHeight w:val="317"/>
        </w:trPr>
        <w:tc>
          <w:tcPr>
            <w:tcW w:w="1844" w:type="dxa"/>
          </w:tcPr>
          <w:p w14:paraId="436E62DE" w14:textId="6DFB7C24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5B082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537" w:type="dxa"/>
          </w:tcPr>
          <w:p w14:paraId="7CD3C3B9" w14:textId="2D849A3E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Посиделки у </w:t>
            </w:r>
            <w:proofErr w:type="spellStart"/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Грамматейки</w:t>
            </w:r>
            <w:proofErr w:type="spellEnd"/>
          </w:p>
        </w:tc>
        <w:tc>
          <w:tcPr>
            <w:tcW w:w="1455" w:type="dxa"/>
          </w:tcPr>
          <w:p w14:paraId="630891AE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5AC9BB9E" w14:textId="57DB9D2C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.12.202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1FC1C8A9" w14:textId="77777777" w:rsidTr="00A93843">
        <w:trPr>
          <w:trHeight w:val="317"/>
        </w:trPr>
        <w:tc>
          <w:tcPr>
            <w:tcW w:w="1844" w:type="dxa"/>
          </w:tcPr>
          <w:p w14:paraId="20C6691A" w14:textId="330FBC90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5B082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537" w:type="dxa"/>
          </w:tcPr>
          <w:p w14:paraId="76BAC0B1" w14:textId="60FDCDB8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Загадочные орфограммы.</w:t>
            </w:r>
          </w:p>
        </w:tc>
        <w:tc>
          <w:tcPr>
            <w:tcW w:w="1455" w:type="dxa"/>
          </w:tcPr>
          <w:p w14:paraId="757F339E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BEC3534" w14:textId="05FF5BB3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0DAF8F6E" w14:textId="77777777" w:rsidTr="00A93843">
        <w:trPr>
          <w:trHeight w:val="317"/>
        </w:trPr>
        <w:tc>
          <w:tcPr>
            <w:tcW w:w="1844" w:type="dxa"/>
          </w:tcPr>
          <w:p w14:paraId="683BBAC8" w14:textId="092C7D15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5B082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537" w:type="dxa"/>
          </w:tcPr>
          <w:p w14:paraId="56797E1F" w14:textId="28416F44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Чудеса приставок.</w:t>
            </w:r>
          </w:p>
        </w:tc>
        <w:tc>
          <w:tcPr>
            <w:tcW w:w="1455" w:type="dxa"/>
          </w:tcPr>
          <w:p w14:paraId="0DE84195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228AE33" w14:textId="3E64BDAF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.01.202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16427033" w14:textId="77777777" w:rsidTr="00A93843">
        <w:trPr>
          <w:trHeight w:val="317"/>
        </w:trPr>
        <w:tc>
          <w:tcPr>
            <w:tcW w:w="1844" w:type="dxa"/>
          </w:tcPr>
          <w:p w14:paraId="1A701F28" w14:textId="16EFB220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5B082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537" w:type="dxa"/>
          </w:tcPr>
          <w:p w14:paraId="5A67F947" w14:textId="272848B8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Тайна имени.</w:t>
            </w:r>
          </w:p>
        </w:tc>
        <w:tc>
          <w:tcPr>
            <w:tcW w:w="1455" w:type="dxa"/>
          </w:tcPr>
          <w:p w14:paraId="61D2F806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7581F936" w14:textId="76B1598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.01.202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13218F69" w14:textId="77777777" w:rsidTr="00EA2F83">
        <w:trPr>
          <w:trHeight w:val="317"/>
        </w:trPr>
        <w:tc>
          <w:tcPr>
            <w:tcW w:w="1844" w:type="dxa"/>
          </w:tcPr>
          <w:p w14:paraId="5F278C87" w14:textId="33702546" w:rsidR="00A93843" w:rsidRPr="0021488D" w:rsidRDefault="005B0827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5537" w:type="dxa"/>
            <w:vAlign w:val="center"/>
          </w:tcPr>
          <w:p w14:paraId="0B46F0A9" w14:textId="4096EFAB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Морфологическая семейка.</w:t>
            </w:r>
          </w:p>
        </w:tc>
        <w:tc>
          <w:tcPr>
            <w:tcW w:w="1455" w:type="dxa"/>
          </w:tcPr>
          <w:p w14:paraId="3B8B4029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8294AA5" w14:textId="3EA30601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462412A" w14:textId="77777777" w:rsidTr="00A93843">
        <w:trPr>
          <w:trHeight w:val="317"/>
        </w:trPr>
        <w:tc>
          <w:tcPr>
            <w:tcW w:w="1844" w:type="dxa"/>
          </w:tcPr>
          <w:p w14:paraId="09875F1A" w14:textId="3391C876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5537" w:type="dxa"/>
          </w:tcPr>
          <w:p w14:paraId="29582583" w14:textId="29FAFE75" w:rsidR="00A93843" w:rsidRPr="005B0827" w:rsidRDefault="00A93843" w:rsidP="00A93843">
            <w:pPr>
              <w:tabs>
                <w:tab w:val="left" w:pos="13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Тетрадь ученика или ученическая тетрадь?</w:t>
            </w:r>
          </w:p>
        </w:tc>
        <w:tc>
          <w:tcPr>
            <w:tcW w:w="1455" w:type="dxa"/>
          </w:tcPr>
          <w:p w14:paraId="35A3EDDA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CE8A72C" w14:textId="34ECACC2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.02.202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D8539D7" w14:textId="77777777" w:rsidTr="00A93843">
        <w:trPr>
          <w:trHeight w:val="302"/>
        </w:trPr>
        <w:tc>
          <w:tcPr>
            <w:tcW w:w="1844" w:type="dxa"/>
          </w:tcPr>
          <w:p w14:paraId="386ABD9A" w14:textId="543419ED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537" w:type="dxa"/>
          </w:tcPr>
          <w:p w14:paraId="71F89283" w14:textId="63EA57E1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Интересное о падеже имён существительных</w:t>
            </w:r>
          </w:p>
        </w:tc>
        <w:tc>
          <w:tcPr>
            <w:tcW w:w="1455" w:type="dxa"/>
          </w:tcPr>
          <w:p w14:paraId="68199610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89EC200" w14:textId="4D0B758A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.02.202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2BE1C684" w14:textId="77777777" w:rsidTr="00A93843">
        <w:trPr>
          <w:trHeight w:val="317"/>
        </w:trPr>
        <w:tc>
          <w:tcPr>
            <w:tcW w:w="1844" w:type="dxa"/>
          </w:tcPr>
          <w:p w14:paraId="3B08BDA7" w14:textId="6288C2E5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537" w:type="dxa"/>
          </w:tcPr>
          <w:p w14:paraId="5960939F" w14:textId="5B6378EC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Давайте будем дружить!</w:t>
            </w:r>
          </w:p>
        </w:tc>
        <w:tc>
          <w:tcPr>
            <w:tcW w:w="1455" w:type="dxa"/>
          </w:tcPr>
          <w:p w14:paraId="690C2070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11455530" w14:textId="4999537D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.02.202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4091B5A1" w14:textId="77777777" w:rsidTr="00815B8B">
        <w:trPr>
          <w:trHeight w:val="317"/>
        </w:trPr>
        <w:tc>
          <w:tcPr>
            <w:tcW w:w="1844" w:type="dxa"/>
          </w:tcPr>
          <w:p w14:paraId="7CF61DE3" w14:textId="0FF32126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5537" w:type="dxa"/>
            <w:vAlign w:val="center"/>
          </w:tcPr>
          <w:p w14:paraId="08E57D56" w14:textId="0BC4F7FD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Прилагательное, значит, его нужно прилагать.</w:t>
            </w:r>
          </w:p>
        </w:tc>
        <w:tc>
          <w:tcPr>
            <w:tcW w:w="1455" w:type="dxa"/>
          </w:tcPr>
          <w:p w14:paraId="6706070F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D49BAD7" w14:textId="2427371B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DF8F955" w14:textId="77777777" w:rsidTr="00A93843">
        <w:trPr>
          <w:trHeight w:val="317"/>
        </w:trPr>
        <w:tc>
          <w:tcPr>
            <w:tcW w:w="1844" w:type="dxa"/>
          </w:tcPr>
          <w:p w14:paraId="30F1AE24" w14:textId="501D34CB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5537" w:type="dxa"/>
          </w:tcPr>
          <w:p w14:paraId="42B26DF3" w14:textId="2DADA33F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Слова, «</w:t>
            </w:r>
            <w:r w:rsidR="007D4F4A"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озаряющие предметы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».</w:t>
            </w:r>
          </w:p>
        </w:tc>
        <w:tc>
          <w:tcPr>
            <w:tcW w:w="1455" w:type="dxa"/>
          </w:tcPr>
          <w:p w14:paraId="5230D912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704608E" w14:textId="46E08F94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.03.202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3E026E2" w14:textId="77777777" w:rsidTr="00A93843">
        <w:trPr>
          <w:trHeight w:val="317"/>
        </w:trPr>
        <w:tc>
          <w:tcPr>
            <w:tcW w:w="1844" w:type="dxa"/>
          </w:tcPr>
          <w:p w14:paraId="1382123D" w14:textId="2928E8A1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537" w:type="dxa"/>
          </w:tcPr>
          <w:p w14:paraId="00027845" w14:textId="6C0C3833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«Самая </w:t>
            </w:r>
            <w:r w:rsidR="007D4F4A"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огнедышащая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,</w:t>
            </w:r>
            <w:r w:rsidR="007D4F4A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самая живая часть речи».</w:t>
            </w:r>
          </w:p>
        </w:tc>
        <w:tc>
          <w:tcPr>
            <w:tcW w:w="1455" w:type="dxa"/>
          </w:tcPr>
          <w:p w14:paraId="79CC94D4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87677D6" w14:textId="4C5D4BE0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.03.202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0142493" w14:textId="77777777" w:rsidTr="00A93843">
        <w:trPr>
          <w:trHeight w:val="317"/>
        </w:trPr>
        <w:tc>
          <w:tcPr>
            <w:tcW w:w="1844" w:type="dxa"/>
          </w:tcPr>
          <w:p w14:paraId="39407349" w14:textId="1074E8EA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537" w:type="dxa"/>
          </w:tcPr>
          <w:p w14:paraId="7893806C" w14:textId="07248CBE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Физкультура для глагола.</w:t>
            </w:r>
          </w:p>
        </w:tc>
        <w:tc>
          <w:tcPr>
            <w:tcW w:w="1455" w:type="dxa"/>
          </w:tcPr>
          <w:p w14:paraId="4DB2A552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597D1ED1" w14:textId="531D395B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7077F0F9" w14:textId="77777777" w:rsidTr="00A93843">
        <w:trPr>
          <w:trHeight w:val="302"/>
        </w:trPr>
        <w:tc>
          <w:tcPr>
            <w:tcW w:w="1844" w:type="dxa"/>
          </w:tcPr>
          <w:p w14:paraId="0FCBDD6B" w14:textId="68F0DCB2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537" w:type="dxa"/>
          </w:tcPr>
          <w:p w14:paraId="1AFA0653" w14:textId="0EB8C3C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Глаголы, у которых нет лица.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55" w:type="dxa"/>
          </w:tcPr>
          <w:p w14:paraId="04D15754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E0FD554" w14:textId="4CE312C5" w:rsidR="00A93843" w:rsidRPr="005B0827" w:rsidRDefault="00F01328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43610C57" w14:textId="77777777" w:rsidTr="00A93843">
        <w:trPr>
          <w:trHeight w:val="248"/>
        </w:trPr>
        <w:tc>
          <w:tcPr>
            <w:tcW w:w="1844" w:type="dxa"/>
          </w:tcPr>
          <w:p w14:paraId="44646B3B" w14:textId="343E75A3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537" w:type="dxa"/>
          </w:tcPr>
          <w:p w14:paraId="5B728A21" w14:textId="226900AA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Напишу-ка я письмо…</w:t>
            </w:r>
          </w:p>
        </w:tc>
        <w:tc>
          <w:tcPr>
            <w:tcW w:w="1455" w:type="dxa"/>
          </w:tcPr>
          <w:p w14:paraId="5429E9B5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6F796CC" w14:textId="055FA398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08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.04.202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6F66F506" w14:textId="77777777" w:rsidTr="004A11AF">
        <w:trPr>
          <w:trHeight w:val="317"/>
        </w:trPr>
        <w:tc>
          <w:tcPr>
            <w:tcW w:w="1844" w:type="dxa"/>
          </w:tcPr>
          <w:p w14:paraId="7D234596" w14:textId="45C40EF8" w:rsidR="00A93843" w:rsidRPr="0021488D" w:rsidRDefault="005B0827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5537" w:type="dxa"/>
            <w:vAlign w:val="center"/>
          </w:tcPr>
          <w:p w14:paraId="4D317F7B" w14:textId="3290759C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Волшебный мир грамматики</w:t>
            </w:r>
          </w:p>
        </w:tc>
        <w:tc>
          <w:tcPr>
            <w:tcW w:w="1455" w:type="dxa"/>
          </w:tcPr>
          <w:p w14:paraId="7EF4726A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02D63975" w14:textId="0092C13F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.04.202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55055C5E" w14:textId="77777777" w:rsidTr="00A93843">
        <w:trPr>
          <w:trHeight w:val="317"/>
        </w:trPr>
        <w:tc>
          <w:tcPr>
            <w:tcW w:w="1844" w:type="dxa"/>
          </w:tcPr>
          <w:p w14:paraId="5BD2D7DF" w14:textId="6206E0FE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5B0827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5537" w:type="dxa"/>
          </w:tcPr>
          <w:p w14:paraId="42B07DF9" w14:textId="6087FF56" w:rsidR="00A93843" w:rsidRPr="005B0827" w:rsidRDefault="005B0827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Слова, придуманные писателями</w:t>
            </w:r>
          </w:p>
        </w:tc>
        <w:tc>
          <w:tcPr>
            <w:tcW w:w="1455" w:type="dxa"/>
          </w:tcPr>
          <w:p w14:paraId="07DD8BE2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594C0915" w14:textId="057C1D21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2A81D741" w14:textId="77777777" w:rsidTr="00A93843">
        <w:trPr>
          <w:trHeight w:val="317"/>
        </w:trPr>
        <w:tc>
          <w:tcPr>
            <w:tcW w:w="1844" w:type="dxa"/>
          </w:tcPr>
          <w:p w14:paraId="49B57803" w14:textId="37C6F88D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5B082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537" w:type="dxa"/>
          </w:tcPr>
          <w:p w14:paraId="51C9DA37" w14:textId="44DDF879" w:rsidR="00A93843" w:rsidRPr="005B0827" w:rsidRDefault="005B0827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Шарада</w:t>
            </w:r>
          </w:p>
        </w:tc>
        <w:tc>
          <w:tcPr>
            <w:tcW w:w="1455" w:type="dxa"/>
          </w:tcPr>
          <w:p w14:paraId="47C542A0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7599DB60" w14:textId="43545150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0AA9E855" w14:textId="77777777" w:rsidTr="00A93843">
        <w:trPr>
          <w:trHeight w:val="317"/>
        </w:trPr>
        <w:tc>
          <w:tcPr>
            <w:tcW w:w="1844" w:type="dxa"/>
          </w:tcPr>
          <w:p w14:paraId="522BA94F" w14:textId="3F7390C8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5B082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537" w:type="dxa"/>
          </w:tcPr>
          <w:p w14:paraId="700B2D96" w14:textId="77777777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Повторение изученного в 5 классе</w:t>
            </w:r>
          </w:p>
        </w:tc>
        <w:tc>
          <w:tcPr>
            <w:tcW w:w="1455" w:type="dxa"/>
          </w:tcPr>
          <w:p w14:paraId="77E0D74A" w14:textId="64625410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07B01F35" w14:textId="07FB0DFE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06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.05.202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8C440D" w:rsidRPr="0021488D" w14:paraId="0504A7AF" w14:textId="77777777" w:rsidTr="00A93843">
        <w:trPr>
          <w:trHeight w:val="317"/>
        </w:trPr>
        <w:tc>
          <w:tcPr>
            <w:tcW w:w="1844" w:type="dxa"/>
          </w:tcPr>
          <w:p w14:paraId="09E8C86C" w14:textId="496F81C3" w:rsidR="008C440D" w:rsidRDefault="008C440D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5537" w:type="dxa"/>
          </w:tcPr>
          <w:p w14:paraId="425D98F2" w14:textId="6F79B007" w:rsidR="008C440D" w:rsidRPr="005B0827" w:rsidRDefault="008C440D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Повторение изученного в 5 классе</w:t>
            </w:r>
          </w:p>
        </w:tc>
        <w:tc>
          <w:tcPr>
            <w:tcW w:w="1455" w:type="dxa"/>
          </w:tcPr>
          <w:p w14:paraId="1BC16138" w14:textId="649F11C5" w:rsidR="008C440D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4BB6AFF" w14:textId="46C0919D" w:rsidR="008C440D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13.05.2026</w:t>
            </w:r>
          </w:p>
        </w:tc>
      </w:tr>
      <w:tr w:rsidR="005B0827" w:rsidRPr="0021488D" w14:paraId="35C897DF" w14:textId="77777777" w:rsidTr="00A93843">
        <w:trPr>
          <w:trHeight w:val="317"/>
        </w:trPr>
        <w:tc>
          <w:tcPr>
            <w:tcW w:w="1844" w:type="dxa"/>
          </w:tcPr>
          <w:p w14:paraId="5E5E60F1" w14:textId="547DDAD3" w:rsidR="005B0827" w:rsidRDefault="005B0827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5537" w:type="dxa"/>
          </w:tcPr>
          <w:p w14:paraId="65B9E001" w14:textId="1E3D45B5" w:rsidR="005B0827" w:rsidRPr="005B0827" w:rsidRDefault="005B0827" w:rsidP="00A93843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B0827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Итоговое занятие</w:t>
            </w:r>
          </w:p>
        </w:tc>
        <w:tc>
          <w:tcPr>
            <w:tcW w:w="1455" w:type="dxa"/>
          </w:tcPr>
          <w:p w14:paraId="26D37A21" w14:textId="57D9BB61" w:rsidR="005B0827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1A010FD1" w14:textId="039F9B99" w:rsidR="005B0827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20.05.2026</w:t>
            </w:r>
          </w:p>
        </w:tc>
      </w:tr>
      <w:tr w:rsidR="00A93843" w:rsidRPr="0021488D" w14:paraId="432D7651" w14:textId="77777777" w:rsidTr="00A93843">
        <w:trPr>
          <w:trHeight w:val="302"/>
        </w:trPr>
        <w:tc>
          <w:tcPr>
            <w:tcW w:w="7381" w:type="dxa"/>
            <w:gridSpan w:val="2"/>
          </w:tcPr>
          <w:p w14:paraId="3342C192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Общее количество часов по программе</w:t>
            </w:r>
          </w:p>
        </w:tc>
        <w:tc>
          <w:tcPr>
            <w:tcW w:w="1455" w:type="dxa"/>
          </w:tcPr>
          <w:p w14:paraId="2308DCD3" w14:textId="28F1ABCF" w:rsidR="00A93843" w:rsidRDefault="00A93843" w:rsidP="00A9384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1938" w:type="dxa"/>
          </w:tcPr>
          <w:p w14:paraId="260C5BE0" w14:textId="77777777" w:rsidR="00A93843" w:rsidRDefault="00A93843" w:rsidP="00A9384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40602A25" w14:textId="77777777" w:rsidR="00A93843" w:rsidRDefault="00A93843" w:rsidP="001E7D1D">
      <w:pPr>
        <w:rPr>
          <w:rFonts w:ascii="Times New Roman" w:hAnsi="Times New Roman"/>
          <w:b/>
          <w:sz w:val="28"/>
          <w:szCs w:val="28"/>
        </w:rPr>
      </w:pPr>
    </w:p>
    <w:p w14:paraId="5F54D568" w14:textId="77777777" w:rsidR="001E7D1D" w:rsidRDefault="001E7D1D"/>
    <w:sectPr w:rsidR="001E7D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D1D"/>
    <w:rsid w:val="00003EAB"/>
    <w:rsid w:val="001E7D1D"/>
    <w:rsid w:val="00351232"/>
    <w:rsid w:val="004D7679"/>
    <w:rsid w:val="00544725"/>
    <w:rsid w:val="005B0827"/>
    <w:rsid w:val="007D4F4A"/>
    <w:rsid w:val="008C440D"/>
    <w:rsid w:val="00A93843"/>
    <w:rsid w:val="00B14BD5"/>
    <w:rsid w:val="00E94C14"/>
    <w:rsid w:val="00F013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9DA2A8"/>
  <w15:chartTrackingRefBased/>
  <w15:docId w15:val="{7F4C340F-A8D7-D24F-BD08-601753C365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E7D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E7D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7D1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E7D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E7D1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E7D1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E7D1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E7D1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E7D1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E7D1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E7D1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E7D1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E7D1D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1E7D1D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1E7D1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E7D1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E7D1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E7D1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E7D1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1E7D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E7D1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E7D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E7D1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E7D1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1E7D1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E7D1D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E7D1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E7D1D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1E7D1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6</Pages>
  <Words>1351</Words>
  <Characters>7706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5</cp:revision>
  <dcterms:created xsi:type="dcterms:W3CDTF">2025-09-07T13:10:00Z</dcterms:created>
  <dcterms:modified xsi:type="dcterms:W3CDTF">2025-09-21T06:46:00Z</dcterms:modified>
</cp:coreProperties>
</file>